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FF" w:rsidRDefault="00EB23AA" w:rsidP="00A43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433FF" w:rsidRPr="00A433FF" w:rsidRDefault="00A433FF" w:rsidP="00A43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внеочередному Общему собранию членов Ассоциации</w:t>
      </w:r>
    </w:p>
    <w:p w:rsidR="00A433FF" w:rsidRPr="00A433FF" w:rsidRDefault="00A433FF" w:rsidP="00A433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FF">
        <w:rPr>
          <w:rFonts w:ascii="Times New Roman" w:hAnsi="Times New Roman" w:cs="Times New Roman"/>
          <w:b/>
          <w:sz w:val="24"/>
          <w:szCs w:val="24"/>
        </w:rPr>
        <w:t>СРО «МОСП МСП – ОПОРА»</w:t>
      </w:r>
    </w:p>
    <w:p w:rsidR="00EE1BA5" w:rsidRDefault="00A433FF" w:rsidP="00A43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FF">
        <w:rPr>
          <w:rFonts w:ascii="Times New Roman" w:hAnsi="Times New Roman" w:cs="Times New Roman"/>
          <w:b/>
          <w:sz w:val="24"/>
          <w:szCs w:val="24"/>
        </w:rPr>
        <w:t>в заочной форме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23AA" w:rsidRPr="0052706F" w:rsidRDefault="00EB23AA" w:rsidP="0052706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3FF" w:rsidRDefault="00A433FF" w:rsidP="00766C90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407632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407632" w:rsidRPr="00766C90">
        <w:rPr>
          <w:rFonts w:ascii="Times New Roman" w:hAnsi="Times New Roman" w:cs="Times New Roman"/>
          <w:sz w:val="24"/>
          <w:szCs w:val="24"/>
        </w:rPr>
        <w:t>реализации</w:t>
      </w:r>
      <w:r w:rsidRPr="00766C90">
        <w:rPr>
          <w:rFonts w:ascii="Times New Roman" w:hAnsi="Times New Roman" w:cs="Times New Roman"/>
          <w:sz w:val="24"/>
          <w:szCs w:val="24"/>
        </w:rPr>
        <w:t xml:space="preserve"> решения Общего собрания членов Ассоциации (Протокол № 29 от «14» ноября 2019 г.) Правлением Ассоциации принято решение о</w:t>
      </w:r>
      <w:r>
        <w:rPr>
          <w:rFonts w:ascii="Times New Roman" w:hAnsi="Times New Roman" w:cs="Times New Roman"/>
          <w:sz w:val="24"/>
          <w:szCs w:val="24"/>
        </w:rPr>
        <w:t xml:space="preserve"> проведении заочного голосования по вопросу утверждения </w:t>
      </w:r>
      <w:r w:rsidRPr="00500256">
        <w:rPr>
          <w:rFonts w:ascii="Times New Roman" w:hAnsi="Times New Roman" w:cs="Times New Roman"/>
          <w:sz w:val="24"/>
          <w:szCs w:val="24"/>
        </w:rPr>
        <w:t>Положения о страховании членами Ассоциации СРО «МОСП МСП - ОПОРА» риска гражданской ответственности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33FF" w:rsidRDefault="00A433FF" w:rsidP="00766C90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7632">
        <w:rPr>
          <w:rFonts w:ascii="Times New Roman" w:hAnsi="Times New Roman" w:cs="Times New Roman"/>
          <w:sz w:val="24"/>
          <w:szCs w:val="24"/>
        </w:rPr>
        <w:t>П</w:t>
      </w:r>
      <w:r w:rsidR="00407632" w:rsidRPr="00407632">
        <w:rPr>
          <w:rFonts w:ascii="Times New Roman" w:hAnsi="Times New Roman" w:cs="Times New Roman"/>
          <w:sz w:val="24"/>
          <w:szCs w:val="24"/>
        </w:rPr>
        <w:t>осле</w:t>
      </w:r>
      <w:r w:rsidR="00407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</w:t>
      </w:r>
      <w:r w:rsidR="0040763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указанного Положения все члены Ассоциации обязаны присоединиться к договору коллективного страхования, заключаемому Ассоциацией в интересах своих членов и ежегодно уплачивать</w:t>
      </w:r>
      <w:r w:rsidR="00407632">
        <w:rPr>
          <w:rFonts w:ascii="Times New Roman" w:hAnsi="Times New Roman" w:cs="Times New Roman"/>
          <w:sz w:val="24"/>
          <w:szCs w:val="24"/>
        </w:rPr>
        <w:t xml:space="preserve"> целевой взнос на страхование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. Размер </w:t>
      </w:r>
      <w:r w:rsidR="00407632">
        <w:rPr>
          <w:rFonts w:ascii="Times New Roman" w:hAnsi="Times New Roman" w:cs="Times New Roman"/>
          <w:sz w:val="24"/>
          <w:szCs w:val="24"/>
        </w:rPr>
        <w:t>целевого взноса на страхование</w:t>
      </w:r>
      <w:r>
        <w:rPr>
          <w:rFonts w:ascii="Times New Roman" w:hAnsi="Times New Roman" w:cs="Times New Roman"/>
          <w:sz w:val="24"/>
          <w:szCs w:val="24"/>
        </w:rPr>
        <w:t xml:space="preserve"> в 2020 году составит шесть тысяч </w:t>
      </w:r>
      <w:r w:rsidR="008653C4">
        <w:rPr>
          <w:rFonts w:ascii="Times New Roman" w:hAnsi="Times New Roman" w:cs="Times New Roman"/>
          <w:sz w:val="24"/>
          <w:szCs w:val="24"/>
        </w:rPr>
        <w:t xml:space="preserve">пятьсот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407632" w:rsidRDefault="00407632" w:rsidP="00766C90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страхования ответственности обусловлена следующим:</w:t>
      </w:r>
    </w:p>
    <w:p w:rsidR="00A433FF" w:rsidRDefault="00407632" w:rsidP="00766C90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433FF" w:rsidRPr="005B0435">
        <w:rPr>
          <w:rFonts w:ascii="Times New Roman" w:hAnsi="Times New Roman" w:cs="Times New Roman"/>
          <w:sz w:val="24"/>
          <w:szCs w:val="24"/>
        </w:rPr>
        <w:t xml:space="preserve">умма требований, предъявленных </w:t>
      </w:r>
      <w:r w:rsidR="00A433FF">
        <w:rPr>
          <w:rFonts w:ascii="Times New Roman" w:hAnsi="Times New Roman" w:cs="Times New Roman"/>
          <w:sz w:val="24"/>
          <w:szCs w:val="24"/>
        </w:rPr>
        <w:t xml:space="preserve">к саморегулируемым организациям </w:t>
      </w:r>
      <w:r w:rsidR="00A433FF" w:rsidRPr="005B0435">
        <w:rPr>
          <w:rFonts w:ascii="Times New Roman" w:hAnsi="Times New Roman" w:cs="Times New Roman"/>
          <w:sz w:val="24"/>
          <w:szCs w:val="24"/>
        </w:rPr>
        <w:t xml:space="preserve">по </w:t>
      </w:r>
      <w:r w:rsidR="00A433FF">
        <w:rPr>
          <w:rFonts w:ascii="Times New Roman" w:hAnsi="Times New Roman" w:cs="Times New Roman"/>
          <w:sz w:val="24"/>
          <w:szCs w:val="24"/>
        </w:rPr>
        <w:t xml:space="preserve">выплате из </w:t>
      </w:r>
      <w:r w:rsidR="00A433FF" w:rsidRPr="005B0435">
        <w:rPr>
          <w:rFonts w:ascii="Times New Roman" w:hAnsi="Times New Roman" w:cs="Times New Roman"/>
          <w:sz w:val="24"/>
          <w:szCs w:val="24"/>
        </w:rPr>
        <w:t>компенсационн</w:t>
      </w:r>
      <w:r w:rsidR="00A433FF">
        <w:rPr>
          <w:rFonts w:ascii="Times New Roman" w:hAnsi="Times New Roman" w:cs="Times New Roman"/>
          <w:sz w:val="24"/>
          <w:szCs w:val="24"/>
        </w:rPr>
        <w:t>ого</w:t>
      </w:r>
      <w:r w:rsidR="00A433FF" w:rsidRPr="005B0435">
        <w:rPr>
          <w:rFonts w:ascii="Times New Roman" w:hAnsi="Times New Roman" w:cs="Times New Roman"/>
          <w:sz w:val="24"/>
          <w:szCs w:val="24"/>
        </w:rPr>
        <w:t xml:space="preserve"> фонд</w:t>
      </w:r>
      <w:r w:rsidR="00A433FF">
        <w:rPr>
          <w:rFonts w:ascii="Times New Roman" w:hAnsi="Times New Roman" w:cs="Times New Roman"/>
          <w:sz w:val="24"/>
          <w:szCs w:val="24"/>
        </w:rPr>
        <w:t>а</w:t>
      </w:r>
      <w:r w:rsidR="00A433FF" w:rsidRPr="005B0435">
        <w:rPr>
          <w:rFonts w:ascii="Times New Roman" w:hAnsi="Times New Roman" w:cs="Times New Roman"/>
          <w:sz w:val="24"/>
          <w:szCs w:val="24"/>
        </w:rPr>
        <w:t xml:space="preserve"> возмещения вреда (в судебном и несудебном порядках) </w:t>
      </w:r>
      <w:r w:rsidR="00A433FF">
        <w:rPr>
          <w:rFonts w:ascii="Times New Roman" w:hAnsi="Times New Roman" w:cs="Times New Roman"/>
          <w:sz w:val="24"/>
          <w:szCs w:val="24"/>
        </w:rPr>
        <w:t>превышает</w:t>
      </w:r>
      <w:r w:rsidR="00A433FF" w:rsidRPr="005B0435">
        <w:rPr>
          <w:rFonts w:ascii="Times New Roman" w:hAnsi="Times New Roman" w:cs="Times New Roman"/>
          <w:sz w:val="24"/>
          <w:szCs w:val="24"/>
        </w:rPr>
        <w:t xml:space="preserve"> </w:t>
      </w:r>
      <w:r w:rsidR="00A433FF">
        <w:rPr>
          <w:rFonts w:ascii="Times New Roman" w:hAnsi="Times New Roman" w:cs="Times New Roman"/>
          <w:sz w:val="24"/>
          <w:szCs w:val="24"/>
        </w:rPr>
        <w:t>миллиард</w:t>
      </w:r>
      <w:r w:rsidR="00A433FF" w:rsidRPr="005B0435">
        <w:rPr>
          <w:rFonts w:ascii="Times New Roman" w:hAnsi="Times New Roman" w:cs="Times New Roman"/>
          <w:sz w:val="24"/>
          <w:szCs w:val="24"/>
        </w:rPr>
        <w:t xml:space="preserve"> руб</w:t>
      </w:r>
      <w:r w:rsidR="00A433FF">
        <w:rPr>
          <w:rFonts w:ascii="Times New Roman" w:hAnsi="Times New Roman" w:cs="Times New Roman"/>
          <w:sz w:val="24"/>
          <w:szCs w:val="24"/>
        </w:rPr>
        <w:t>лей</w:t>
      </w:r>
      <w:r>
        <w:rPr>
          <w:rFonts w:ascii="Times New Roman" w:hAnsi="Times New Roman" w:cs="Times New Roman"/>
          <w:sz w:val="24"/>
          <w:szCs w:val="24"/>
        </w:rPr>
        <w:t xml:space="preserve">. Совокупный объем выплат из компенсационных фондов возмещения вреда, </w:t>
      </w:r>
      <w:r w:rsidRPr="00E1028C">
        <w:rPr>
          <w:rFonts w:ascii="Times New Roman" w:hAnsi="Times New Roman" w:cs="Times New Roman"/>
          <w:sz w:val="24"/>
          <w:szCs w:val="24"/>
        </w:rPr>
        <w:t xml:space="preserve">возникшим в случаях, предусмотренных статьей 60 </w:t>
      </w:r>
      <w:proofErr w:type="spellStart"/>
      <w:r w:rsidRPr="00E1028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E1028C">
        <w:rPr>
          <w:rFonts w:ascii="Times New Roman" w:hAnsi="Times New Roman" w:cs="Times New Roman"/>
          <w:sz w:val="24"/>
          <w:szCs w:val="24"/>
        </w:rPr>
        <w:t xml:space="preserve"> РФ, </w:t>
      </w:r>
      <w:r>
        <w:rPr>
          <w:rFonts w:ascii="Times New Roman" w:hAnsi="Times New Roman" w:cs="Times New Roman"/>
          <w:sz w:val="24"/>
          <w:szCs w:val="24"/>
        </w:rPr>
        <w:t>составило</w:t>
      </w:r>
      <w:r w:rsidRPr="00E1028C">
        <w:rPr>
          <w:rFonts w:ascii="Times New Roman" w:hAnsi="Times New Roman" w:cs="Times New Roman"/>
          <w:sz w:val="24"/>
          <w:szCs w:val="24"/>
        </w:rPr>
        <w:t xml:space="preserve"> </w:t>
      </w:r>
      <w:r w:rsidRPr="00900BD8">
        <w:rPr>
          <w:rFonts w:ascii="Times New Roman" w:hAnsi="Times New Roman" w:cs="Times New Roman"/>
          <w:b/>
          <w:sz w:val="24"/>
          <w:szCs w:val="24"/>
        </w:rPr>
        <w:t>204,4</w:t>
      </w:r>
      <w:r w:rsidRPr="00E1028C">
        <w:rPr>
          <w:rFonts w:ascii="Times New Roman" w:hAnsi="Times New Roman" w:cs="Times New Roman"/>
          <w:sz w:val="24"/>
          <w:szCs w:val="24"/>
        </w:rPr>
        <w:t xml:space="preserve"> млн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028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433FF" w:rsidRDefault="00407632" w:rsidP="00766C90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требований по не завершенным судебным делам составляет</w:t>
      </w:r>
      <w:r w:rsidR="00A433FF" w:rsidRPr="005B0435">
        <w:rPr>
          <w:rFonts w:ascii="Times New Roman" w:hAnsi="Times New Roman" w:cs="Times New Roman"/>
          <w:sz w:val="24"/>
          <w:szCs w:val="24"/>
        </w:rPr>
        <w:t xml:space="preserve"> </w:t>
      </w:r>
      <w:r w:rsidR="00A433FF" w:rsidRPr="00C179F9">
        <w:rPr>
          <w:rFonts w:ascii="Times New Roman" w:hAnsi="Times New Roman" w:cs="Times New Roman"/>
          <w:b/>
          <w:sz w:val="24"/>
          <w:szCs w:val="24"/>
        </w:rPr>
        <w:t>86,9 млн. руб</w:t>
      </w:r>
      <w:r w:rsidR="00A433FF" w:rsidRPr="005B0435">
        <w:rPr>
          <w:rFonts w:ascii="Times New Roman" w:hAnsi="Times New Roman" w:cs="Times New Roman"/>
          <w:sz w:val="24"/>
          <w:szCs w:val="24"/>
        </w:rPr>
        <w:t>.</w:t>
      </w:r>
    </w:p>
    <w:p w:rsidR="00906E71" w:rsidRDefault="00906E71" w:rsidP="00766C90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07632">
        <w:rPr>
          <w:rFonts w:ascii="Times New Roman" w:hAnsi="Times New Roman" w:cs="Times New Roman"/>
          <w:sz w:val="24"/>
          <w:szCs w:val="24"/>
        </w:rPr>
        <w:t>ыплаты</w:t>
      </w:r>
      <w:r>
        <w:rPr>
          <w:rFonts w:ascii="Times New Roman" w:hAnsi="Times New Roman" w:cs="Times New Roman"/>
          <w:sz w:val="24"/>
          <w:szCs w:val="24"/>
        </w:rPr>
        <w:t xml:space="preserve"> из средств компенсационного фонда саморегулируемой организации </w:t>
      </w:r>
      <w:r w:rsidR="00407632">
        <w:rPr>
          <w:rFonts w:ascii="Times New Roman" w:hAnsi="Times New Roman" w:cs="Times New Roman"/>
          <w:sz w:val="24"/>
          <w:szCs w:val="24"/>
        </w:rPr>
        <w:t xml:space="preserve">влекут за собой необходимость восполнения его </w:t>
      </w:r>
      <w:r>
        <w:rPr>
          <w:rFonts w:ascii="Times New Roman" w:hAnsi="Times New Roman" w:cs="Times New Roman"/>
          <w:sz w:val="24"/>
          <w:szCs w:val="24"/>
        </w:rPr>
        <w:t>за счет дополнительных взносов в компенсационн</w:t>
      </w:r>
      <w:r w:rsidR="00407632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фонд членами Ассоциации. В </w:t>
      </w:r>
      <w:r w:rsidR="00407632">
        <w:rPr>
          <w:rFonts w:ascii="Times New Roman" w:hAnsi="Times New Roman" w:cs="Times New Roman"/>
          <w:sz w:val="24"/>
          <w:szCs w:val="24"/>
        </w:rPr>
        <w:t xml:space="preserve">этом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="00407632">
        <w:rPr>
          <w:rFonts w:ascii="Times New Roman" w:hAnsi="Times New Roman" w:cs="Times New Roman"/>
          <w:sz w:val="24"/>
          <w:szCs w:val="24"/>
        </w:rPr>
        <w:t>, при</w:t>
      </w:r>
      <w:r>
        <w:rPr>
          <w:rFonts w:ascii="Times New Roman" w:hAnsi="Times New Roman" w:cs="Times New Roman"/>
          <w:sz w:val="24"/>
          <w:szCs w:val="24"/>
        </w:rPr>
        <w:t xml:space="preserve"> отсутстви</w:t>
      </w:r>
      <w:r w:rsidR="0040763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договора страхования</w:t>
      </w:r>
      <w:r w:rsidR="004076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дополнительный взнос в компенсационный фонд по размеру </w:t>
      </w:r>
      <w:r w:rsidRPr="00900BD8">
        <w:rPr>
          <w:rFonts w:ascii="Times New Roman" w:hAnsi="Times New Roman" w:cs="Times New Roman"/>
          <w:b/>
          <w:sz w:val="24"/>
          <w:szCs w:val="24"/>
        </w:rPr>
        <w:t>значительно</w:t>
      </w:r>
      <w:r w:rsidR="00900BD8" w:rsidRPr="00900BD8">
        <w:rPr>
          <w:rFonts w:ascii="Times New Roman" w:hAnsi="Times New Roman" w:cs="Times New Roman"/>
          <w:b/>
          <w:sz w:val="24"/>
          <w:szCs w:val="24"/>
        </w:rPr>
        <w:t xml:space="preserve"> превысит размер страховой премии</w:t>
      </w:r>
      <w:r w:rsidR="00900BD8">
        <w:rPr>
          <w:rFonts w:ascii="Times New Roman" w:hAnsi="Times New Roman" w:cs="Times New Roman"/>
          <w:sz w:val="24"/>
          <w:szCs w:val="24"/>
        </w:rPr>
        <w:t>.</w:t>
      </w:r>
    </w:p>
    <w:p w:rsidR="00766C90" w:rsidRDefault="00766C90" w:rsidP="00766C90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необходимо отметить, что страхование требуют и заказчики </w:t>
      </w:r>
      <w:r>
        <w:rPr>
          <w:rFonts w:ascii="Times New Roman" w:hAnsi="Times New Roman" w:cs="Times New Roman"/>
          <w:sz w:val="24"/>
          <w:szCs w:val="24"/>
        </w:rPr>
        <w:t>(застройщик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 заключении договоров строительного подряда. Наличие договора коллективного страхования ответственности позволяет обеспечить исполнение требований заказчика (застройщика).</w:t>
      </w:r>
    </w:p>
    <w:p w:rsidR="00A433FF" w:rsidRDefault="00766C90" w:rsidP="00766C90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отмечаем, что п</w:t>
      </w:r>
      <w:r w:rsidR="00900BD8">
        <w:rPr>
          <w:rFonts w:ascii="Times New Roman" w:hAnsi="Times New Roman" w:cs="Times New Roman"/>
          <w:sz w:val="24"/>
          <w:szCs w:val="24"/>
        </w:rPr>
        <w:t xml:space="preserve">о информации Национального объединения строителей в настоящий момент </w:t>
      </w:r>
      <w:r w:rsidR="00900BD8" w:rsidRPr="005B0435">
        <w:rPr>
          <w:rFonts w:ascii="Times New Roman" w:hAnsi="Times New Roman" w:cs="Times New Roman"/>
          <w:sz w:val="24"/>
          <w:szCs w:val="24"/>
        </w:rPr>
        <w:t>из 22</w:t>
      </w:r>
      <w:r w:rsidR="00900BD8">
        <w:rPr>
          <w:rFonts w:ascii="Times New Roman" w:hAnsi="Times New Roman" w:cs="Times New Roman"/>
          <w:sz w:val="24"/>
          <w:szCs w:val="24"/>
        </w:rPr>
        <w:t>2</w:t>
      </w:r>
      <w:r w:rsidR="00900BD8" w:rsidRPr="005B0435">
        <w:rPr>
          <w:rFonts w:ascii="Times New Roman" w:hAnsi="Times New Roman" w:cs="Times New Roman"/>
          <w:sz w:val="24"/>
          <w:szCs w:val="24"/>
        </w:rPr>
        <w:t xml:space="preserve"> </w:t>
      </w:r>
      <w:r w:rsidR="00900BD8" w:rsidRPr="0052706F">
        <w:rPr>
          <w:rFonts w:ascii="Times New Roman" w:hAnsi="Times New Roman" w:cs="Times New Roman"/>
          <w:sz w:val="24"/>
          <w:szCs w:val="24"/>
        </w:rPr>
        <w:t>саморегулируемых организаций</w:t>
      </w:r>
      <w:r w:rsidR="00900BD8">
        <w:rPr>
          <w:rFonts w:ascii="Times New Roman" w:hAnsi="Times New Roman" w:cs="Times New Roman"/>
          <w:sz w:val="24"/>
          <w:szCs w:val="24"/>
        </w:rPr>
        <w:t xml:space="preserve"> в области строительства, </w:t>
      </w:r>
      <w:r w:rsidR="00900BD8" w:rsidRPr="00900BD8">
        <w:rPr>
          <w:rFonts w:ascii="Times New Roman" w:hAnsi="Times New Roman" w:cs="Times New Roman"/>
          <w:b/>
          <w:sz w:val="24"/>
          <w:szCs w:val="24"/>
        </w:rPr>
        <w:t xml:space="preserve">169 </w:t>
      </w:r>
      <w:r w:rsidR="00900BD8">
        <w:rPr>
          <w:rFonts w:ascii="Times New Roman" w:hAnsi="Times New Roman" w:cs="Times New Roman"/>
          <w:sz w:val="24"/>
          <w:szCs w:val="24"/>
        </w:rPr>
        <w:t xml:space="preserve">организаций приняли решение о </w:t>
      </w:r>
      <w:r w:rsidR="00900BD8" w:rsidRPr="0052706F">
        <w:rPr>
          <w:rFonts w:ascii="Times New Roman" w:hAnsi="Times New Roman" w:cs="Times New Roman"/>
          <w:sz w:val="24"/>
          <w:szCs w:val="24"/>
        </w:rPr>
        <w:t>страховании риска гражданской ответственности в случае причинения вреда. Около 10</w:t>
      </w:r>
      <w:r w:rsidR="00900BD8">
        <w:rPr>
          <w:rFonts w:ascii="Times New Roman" w:hAnsi="Times New Roman" w:cs="Times New Roman"/>
          <w:sz w:val="24"/>
          <w:szCs w:val="24"/>
        </w:rPr>
        <w:t xml:space="preserve"> </w:t>
      </w:r>
      <w:r w:rsidR="00900BD8" w:rsidRPr="0052706F">
        <w:rPr>
          <w:rFonts w:ascii="Times New Roman" w:hAnsi="Times New Roman" w:cs="Times New Roman"/>
          <w:sz w:val="24"/>
          <w:szCs w:val="24"/>
        </w:rPr>
        <w:t xml:space="preserve">саморегулируемых организаций </w:t>
      </w:r>
      <w:r w:rsidR="00900BD8">
        <w:rPr>
          <w:rFonts w:ascii="Times New Roman" w:hAnsi="Times New Roman" w:cs="Times New Roman"/>
          <w:sz w:val="24"/>
          <w:szCs w:val="24"/>
        </w:rPr>
        <w:t>планируют застраховать гражданскую ответственность своих членов в ближайшее время.</w:t>
      </w:r>
    </w:p>
    <w:p w:rsidR="00A433FF" w:rsidRDefault="00A433FF" w:rsidP="00766C90">
      <w:pPr>
        <w:tabs>
          <w:tab w:val="left" w:pos="851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433FF" w:rsidSect="00C73DDC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D9" w:rsidRDefault="00876FD9" w:rsidP="00876FD9">
      <w:pPr>
        <w:spacing w:after="0" w:line="240" w:lineRule="auto"/>
      </w:pPr>
      <w:r>
        <w:separator/>
      </w:r>
    </w:p>
  </w:endnote>
  <w:endnote w:type="continuationSeparator" w:id="0">
    <w:p w:rsidR="00876FD9" w:rsidRDefault="00876FD9" w:rsidP="0087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63711"/>
      <w:docPartObj>
        <w:docPartGallery w:val="Page Numbers (Bottom of Page)"/>
        <w:docPartUnique/>
      </w:docPartObj>
    </w:sdtPr>
    <w:sdtEndPr/>
    <w:sdtContent>
      <w:p w:rsidR="00876FD9" w:rsidRDefault="00876F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C90">
          <w:rPr>
            <w:noProof/>
          </w:rPr>
          <w:t>1</w:t>
        </w:r>
        <w:r>
          <w:fldChar w:fldCharType="end"/>
        </w:r>
      </w:p>
    </w:sdtContent>
  </w:sdt>
  <w:p w:rsidR="00876FD9" w:rsidRDefault="00876F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D9" w:rsidRDefault="00876FD9" w:rsidP="00876FD9">
      <w:pPr>
        <w:spacing w:after="0" w:line="240" w:lineRule="auto"/>
      </w:pPr>
      <w:r>
        <w:separator/>
      </w:r>
    </w:p>
  </w:footnote>
  <w:footnote w:type="continuationSeparator" w:id="0">
    <w:p w:rsidR="00876FD9" w:rsidRDefault="00876FD9" w:rsidP="00876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73B0"/>
    <w:multiLevelType w:val="hybridMultilevel"/>
    <w:tmpl w:val="DFBCC1C0"/>
    <w:lvl w:ilvl="0" w:tplc="A2B6C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92"/>
    <w:rsid w:val="0005555E"/>
    <w:rsid w:val="0008529F"/>
    <w:rsid w:val="000C3BAA"/>
    <w:rsid w:val="00155C4C"/>
    <w:rsid w:val="00263093"/>
    <w:rsid w:val="00316C6E"/>
    <w:rsid w:val="00362014"/>
    <w:rsid w:val="00366A99"/>
    <w:rsid w:val="0038485F"/>
    <w:rsid w:val="0038724A"/>
    <w:rsid w:val="00407632"/>
    <w:rsid w:val="004737EB"/>
    <w:rsid w:val="00500256"/>
    <w:rsid w:val="0052706F"/>
    <w:rsid w:val="0054729A"/>
    <w:rsid w:val="005B0435"/>
    <w:rsid w:val="005F156E"/>
    <w:rsid w:val="0064549A"/>
    <w:rsid w:val="00766C90"/>
    <w:rsid w:val="008653C4"/>
    <w:rsid w:val="00876FD9"/>
    <w:rsid w:val="0088229F"/>
    <w:rsid w:val="008F3FA0"/>
    <w:rsid w:val="00900BD8"/>
    <w:rsid w:val="00906E71"/>
    <w:rsid w:val="009759C3"/>
    <w:rsid w:val="00A433FF"/>
    <w:rsid w:val="00A827B9"/>
    <w:rsid w:val="00AA7E43"/>
    <w:rsid w:val="00B103BD"/>
    <w:rsid w:val="00BE6632"/>
    <w:rsid w:val="00C179F9"/>
    <w:rsid w:val="00C71B11"/>
    <w:rsid w:val="00C73DDC"/>
    <w:rsid w:val="00C97592"/>
    <w:rsid w:val="00E1028C"/>
    <w:rsid w:val="00E51164"/>
    <w:rsid w:val="00EB156A"/>
    <w:rsid w:val="00EB23AA"/>
    <w:rsid w:val="00EE1BA5"/>
    <w:rsid w:val="00EF2CEF"/>
    <w:rsid w:val="00F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97592"/>
  </w:style>
  <w:style w:type="paragraph" w:styleId="a4">
    <w:name w:val="List Paragraph"/>
    <w:basedOn w:val="a"/>
    <w:uiPriority w:val="34"/>
    <w:qFormat/>
    <w:rsid w:val="00155C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FD9"/>
  </w:style>
  <w:style w:type="paragraph" w:styleId="a7">
    <w:name w:val="footer"/>
    <w:basedOn w:val="a"/>
    <w:link w:val="a8"/>
    <w:uiPriority w:val="99"/>
    <w:unhideWhenUsed/>
    <w:rsid w:val="0087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97592"/>
  </w:style>
  <w:style w:type="paragraph" w:styleId="a4">
    <w:name w:val="List Paragraph"/>
    <w:basedOn w:val="a"/>
    <w:uiPriority w:val="34"/>
    <w:qFormat/>
    <w:rsid w:val="00155C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FD9"/>
  </w:style>
  <w:style w:type="paragraph" w:styleId="a7">
    <w:name w:val="footer"/>
    <w:basedOn w:val="a"/>
    <w:link w:val="a8"/>
    <w:uiPriority w:val="99"/>
    <w:unhideWhenUsed/>
    <w:rsid w:val="0087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CBF00-5F76-4808-890B-92BFF3CD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Dead</dc:creator>
  <cp:lastModifiedBy>Asus</cp:lastModifiedBy>
  <cp:revision>4</cp:revision>
  <cp:lastPrinted>2017-05-16T09:21:00Z</cp:lastPrinted>
  <dcterms:created xsi:type="dcterms:W3CDTF">2020-02-03T12:12:00Z</dcterms:created>
  <dcterms:modified xsi:type="dcterms:W3CDTF">2020-02-03T12:54:00Z</dcterms:modified>
</cp:coreProperties>
</file>